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3AD" w:rsidRPr="008B73AD" w:rsidRDefault="008B73AD" w:rsidP="008B73AD">
      <w:pPr>
        <w:jc w:val="center"/>
        <w:rPr>
          <w:rFonts w:ascii="Times New Roman" w:hAnsi="Times New Roman" w:cs="Times New Roman"/>
          <w:b/>
          <w:sz w:val="24"/>
          <w:szCs w:val="24"/>
        </w:rPr>
      </w:pPr>
      <w:bookmarkStart w:id="0" w:name="_GoBack"/>
      <w:bookmarkEnd w:id="0"/>
      <w:r w:rsidRPr="008B73AD">
        <w:rPr>
          <w:rFonts w:ascii="Times New Roman" w:hAnsi="Times New Roman" w:cs="Times New Roman"/>
          <w:b/>
          <w:sz w:val="24"/>
          <w:szCs w:val="24"/>
        </w:rPr>
        <w:t>EDITAL DE CHAMAMENTO PÚBLICO SEAGRI-DF Nº 01/2021 TANQUES RESFRIADORES DE LEITE</w:t>
      </w:r>
    </w:p>
    <w:p w:rsidR="008B73AD" w:rsidRDefault="008B73AD" w:rsidP="008B73AD">
      <w:pPr>
        <w:jc w:val="center"/>
        <w:rPr>
          <w:rFonts w:ascii="Times New Roman" w:hAnsi="Times New Roman" w:cs="Times New Roman"/>
          <w:sz w:val="24"/>
          <w:szCs w:val="24"/>
        </w:rPr>
      </w:pPr>
      <w:r w:rsidRPr="008B73AD">
        <w:rPr>
          <w:rFonts w:ascii="Times New Roman" w:hAnsi="Times New Roman" w:cs="Times New Roman"/>
          <w:sz w:val="24"/>
          <w:szCs w:val="24"/>
        </w:rPr>
        <w:t>Processo Administra</w:t>
      </w:r>
      <w:r>
        <w:rPr>
          <w:rFonts w:ascii="Times New Roman" w:hAnsi="Times New Roman" w:cs="Times New Roman"/>
          <w:sz w:val="24"/>
          <w:szCs w:val="24"/>
        </w:rPr>
        <w:t>ti</w:t>
      </w:r>
      <w:r w:rsidRPr="008B73AD">
        <w:rPr>
          <w:rFonts w:ascii="Times New Roman" w:hAnsi="Times New Roman" w:cs="Times New Roman"/>
          <w:sz w:val="24"/>
          <w:szCs w:val="24"/>
        </w:rPr>
        <w:t>vo nº 00070-00001158/2020-06</w:t>
      </w:r>
    </w:p>
    <w:p w:rsidR="008B73AD" w:rsidRDefault="008B73AD" w:rsidP="008B73AD">
      <w:pPr>
        <w:spacing w:after="0" w:line="240" w:lineRule="auto"/>
        <w:jc w:val="center"/>
        <w:rPr>
          <w:rFonts w:ascii="Times New Roman" w:hAnsi="Times New Roman" w:cs="Times New Roman"/>
          <w:sz w:val="24"/>
          <w:szCs w:val="24"/>
        </w:rPr>
      </w:pPr>
      <w:r w:rsidRPr="008B73AD">
        <w:rPr>
          <w:rFonts w:ascii="Times New Roman" w:hAnsi="Times New Roman" w:cs="Times New Roman"/>
          <w:sz w:val="24"/>
          <w:szCs w:val="24"/>
        </w:rPr>
        <w:t>ANEXO V</w:t>
      </w:r>
    </w:p>
    <w:p w:rsidR="008B73AD" w:rsidRDefault="008B73AD" w:rsidP="008B73AD">
      <w:pPr>
        <w:spacing w:after="0" w:line="240" w:lineRule="auto"/>
        <w:jc w:val="center"/>
        <w:rPr>
          <w:rFonts w:ascii="Times New Roman" w:hAnsi="Times New Roman" w:cs="Times New Roman"/>
          <w:sz w:val="24"/>
          <w:szCs w:val="24"/>
        </w:rPr>
      </w:pPr>
    </w:p>
    <w:p w:rsidR="008B73AD" w:rsidRPr="008B73AD" w:rsidRDefault="008B73AD" w:rsidP="008B73AD">
      <w:pPr>
        <w:spacing w:after="0" w:line="240" w:lineRule="auto"/>
        <w:jc w:val="center"/>
        <w:rPr>
          <w:rFonts w:ascii="Times New Roman" w:hAnsi="Times New Roman" w:cs="Times New Roman"/>
          <w:b/>
          <w:sz w:val="24"/>
          <w:szCs w:val="24"/>
        </w:rPr>
      </w:pPr>
      <w:r w:rsidRPr="008B73AD">
        <w:rPr>
          <w:rFonts w:ascii="Times New Roman" w:hAnsi="Times New Roman" w:cs="Times New Roman"/>
          <w:b/>
          <w:sz w:val="24"/>
          <w:szCs w:val="24"/>
        </w:rPr>
        <w:t>DECLARAÇÕES E IMPEDIMENTOS</w:t>
      </w:r>
    </w:p>
    <w:p w:rsidR="008B73AD" w:rsidRDefault="008B73AD" w:rsidP="008B73AD">
      <w:pPr>
        <w:jc w:val="both"/>
        <w:rPr>
          <w:rFonts w:ascii="Times New Roman" w:hAnsi="Times New Roman" w:cs="Times New Roman"/>
          <w:sz w:val="24"/>
          <w:szCs w:val="24"/>
        </w:rPr>
      </w:pPr>
    </w:p>
    <w:p w:rsidR="008B73AD" w:rsidRDefault="008B73AD" w:rsidP="008B73AD">
      <w:pPr>
        <w:jc w:val="both"/>
        <w:rPr>
          <w:rFonts w:ascii="Times New Roman" w:hAnsi="Times New Roman" w:cs="Times New Roman"/>
          <w:sz w:val="24"/>
          <w:szCs w:val="24"/>
        </w:rPr>
      </w:pPr>
      <w:r w:rsidRPr="008B73AD">
        <w:rPr>
          <w:rFonts w:ascii="Times New Roman" w:hAnsi="Times New Roman" w:cs="Times New Roman"/>
          <w:sz w:val="24"/>
          <w:szCs w:val="24"/>
        </w:rPr>
        <w:t>(Nome da Organização)</w:t>
      </w:r>
      <w:proofErr w:type="gramStart"/>
      <w:r w:rsidRPr="008B73AD">
        <w:rPr>
          <w:rFonts w:ascii="Times New Roman" w:hAnsi="Times New Roman" w:cs="Times New Roman"/>
          <w:sz w:val="24"/>
          <w:szCs w:val="24"/>
        </w:rPr>
        <w:t>..................................................................</w:t>
      </w:r>
      <w:proofErr w:type="gramEnd"/>
      <w:r w:rsidRPr="008B73AD">
        <w:rPr>
          <w:rFonts w:ascii="Times New Roman" w:hAnsi="Times New Roman" w:cs="Times New Roman"/>
          <w:sz w:val="24"/>
          <w:szCs w:val="24"/>
        </w:rPr>
        <w:t>, inscrita no CNPJ nº ......................................, por intermédio de seu representante legal o(a) Sr. (a)...................................., portador(a) da Carteira de Iden</w:t>
      </w:r>
      <w:r>
        <w:rPr>
          <w:rFonts w:ascii="Times New Roman" w:hAnsi="Times New Roman" w:cs="Times New Roman"/>
          <w:sz w:val="24"/>
          <w:szCs w:val="24"/>
        </w:rPr>
        <w:t>ti</w:t>
      </w:r>
      <w:r w:rsidRPr="008B73AD">
        <w:rPr>
          <w:rFonts w:ascii="Times New Roman" w:hAnsi="Times New Roman" w:cs="Times New Roman"/>
          <w:sz w:val="24"/>
          <w:szCs w:val="24"/>
        </w:rPr>
        <w:t xml:space="preserve">dade nº................................... </w:t>
      </w:r>
      <w:proofErr w:type="gramStart"/>
      <w:r w:rsidRPr="008B73AD">
        <w:rPr>
          <w:rFonts w:ascii="Times New Roman" w:hAnsi="Times New Roman" w:cs="Times New Roman"/>
          <w:sz w:val="24"/>
          <w:szCs w:val="24"/>
        </w:rPr>
        <w:t>e</w:t>
      </w:r>
      <w:proofErr w:type="gramEnd"/>
      <w:r w:rsidRPr="008B73AD">
        <w:rPr>
          <w:rFonts w:ascii="Times New Roman" w:hAnsi="Times New Roman" w:cs="Times New Roman"/>
          <w:sz w:val="24"/>
          <w:szCs w:val="24"/>
        </w:rPr>
        <w:t xml:space="preserve"> do CPF nº ................................., </w:t>
      </w:r>
      <w:r w:rsidRPr="008B73AD">
        <w:rPr>
          <w:rFonts w:ascii="Times New Roman" w:hAnsi="Times New Roman" w:cs="Times New Roman"/>
          <w:b/>
          <w:sz w:val="24"/>
          <w:szCs w:val="24"/>
        </w:rPr>
        <w:t>DECLARA</w:t>
      </w:r>
      <w:r w:rsidRPr="008B73AD">
        <w:rPr>
          <w:rFonts w:ascii="Times New Roman" w:hAnsi="Times New Roman" w:cs="Times New Roman"/>
          <w:sz w:val="24"/>
          <w:szCs w:val="24"/>
        </w:rPr>
        <w:t xml:space="preserve">, sob as penalidade da lei QUE: </w:t>
      </w:r>
      <w:r w:rsidRPr="008778F8">
        <w:rPr>
          <w:rFonts w:ascii="Times New Roman" w:hAnsi="Times New Roman" w:cs="Times New Roman"/>
          <w:b/>
          <w:sz w:val="24"/>
          <w:szCs w:val="24"/>
        </w:rPr>
        <w:t>I)</w:t>
      </w:r>
      <w:r w:rsidR="008778F8">
        <w:rPr>
          <w:rFonts w:ascii="Times New Roman" w:hAnsi="Times New Roman" w:cs="Times New Roman"/>
          <w:sz w:val="24"/>
          <w:szCs w:val="24"/>
        </w:rPr>
        <w:t>-</w:t>
      </w:r>
      <w:r w:rsidRPr="008B73AD">
        <w:rPr>
          <w:rFonts w:ascii="Times New Roman" w:hAnsi="Times New Roman" w:cs="Times New Roman"/>
          <w:sz w:val="24"/>
          <w:szCs w:val="24"/>
        </w:rPr>
        <w:t xml:space="preserve"> Não emprega menor de dezoito anos em trabalho noturno, perigoso ou insalubre e de qualquer trabalho a menor de dezesseis anos, com ressalva para menor a par</w:t>
      </w:r>
      <w:r>
        <w:rPr>
          <w:rFonts w:ascii="Times New Roman" w:hAnsi="Times New Roman" w:cs="Times New Roman"/>
          <w:sz w:val="24"/>
          <w:szCs w:val="24"/>
        </w:rPr>
        <w:t xml:space="preserve">tir </w:t>
      </w:r>
      <w:r w:rsidRPr="008B73AD">
        <w:rPr>
          <w:rFonts w:ascii="Times New Roman" w:hAnsi="Times New Roman" w:cs="Times New Roman"/>
          <w:sz w:val="24"/>
          <w:szCs w:val="24"/>
        </w:rPr>
        <w:t xml:space="preserve"> de quatorze anos, na condição de aprendiz, em cumprimento ao disposto no inciso XXXIII do Art. 7º da Const</w:t>
      </w:r>
      <w:r>
        <w:rPr>
          <w:rFonts w:ascii="Times New Roman" w:hAnsi="Times New Roman" w:cs="Times New Roman"/>
          <w:sz w:val="24"/>
          <w:szCs w:val="24"/>
        </w:rPr>
        <w:t>it</w:t>
      </w:r>
      <w:r w:rsidRPr="008B73AD">
        <w:rPr>
          <w:rFonts w:ascii="Times New Roman" w:hAnsi="Times New Roman" w:cs="Times New Roman"/>
          <w:sz w:val="24"/>
          <w:szCs w:val="24"/>
        </w:rPr>
        <w:t xml:space="preserve">uição Federal; </w:t>
      </w:r>
      <w:r w:rsidRPr="008778F8">
        <w:rPr>
          <w:rFonts w:ascii="Times New Roman" w:hAnsi="Times New Roman" w:cs="Times New Roman"/>
          <w:b/>
          <w:sz w:val="24"/>
          <w:szCs w:val="24"/>
        </w:rPr>
        <w:t>II)</w:t>
      </w:r>
      <w:r w:rsidR="008778F8">
        <w:rPr>
          <w:rFonts w:ascii="Times New Roman" w:hAnsi="Times New Roman" w:cs="Times New Roman"/>
          <w:sz w:val="24"/>
          <w:szCs w:val="24"/>
        </w:rPr>
        <w:t>-</w:t>
      </w:r>
      <w:r w:rsidRPr="008B73AD">
        <w:rPr>
          <w:rFonts w:ascii="Times New Roman" w:hAnsi="Times New Roman" w:cs="Times New Roman"/>
          <w:sz w:val="24"/>
          <w:szCs w:val="24"/>
        </w:rPr>
        <w:t xml:space="preserve"> Dispõe de capacidade técnica, administrava e operacional para cumprir com suas responsabilidades constantes no Edital em referência; </w:t>
      </w:r>
      <w:r w:rsidRPr="008778F8">
        <w:rPr>
          <w:rFonts w:ascii="Times New Roman" w:hAnsi="Times New Roman" w:cs="Times New Roman"/>
          <w:b/>
          <w:sz w:val="24"/>
          <w:szCs w:val="24"/>
        </w:rPr>
        <w:t>III)</w:t>
      </w:r>
      <w:r w:rsidR="008778F8">
        <w:rPr>
          <w:rFonts w:ascii="Times New Roman" w:hAnsi="Times New Roman" w:cs="Times New Roman"/>
          <w:sz w:val="24"/>
          <w:szCs w:val="24"/>
        </w:rPr>
        <w:t>-</w:t>
      </w:r>
      <w:r w:rsidRPr="008B73AD">
        <w:rPr>
          <w:rFonts w:ascii="Times New Roman" w:hAnsi="Times New Roman" w:cs="Times New Roman"/>
          <w:sz w:val="24"/>
          <w:szCs w:val="24"/>
        </w:rPr>
        <w:t xml:space="preserve"> A Inst</w:t>
      </w:r>
      <w:r>
        <w:rPr>
          <w:rFonts w:ascii="Times New Roman" w:hAnsi="Times New Roman" w:cs="Times New Roman"/>
          <w:sz w:val="24"/>
          <w:szCs w:val="24"/>
        </w:rPr>
        <w:t>itu</w:t>
      </w:r>
      <w:r w:rsidRPr="008B73AD">
        <w:rPr>
          <w:rFonts w:ascii="Times New Roman" w:hAnsi="Times New Roman" w:cs="Times New Roman"/>
          <w:sz w:val="24"/>
          <w:szCs w:val="24"/>
        </w:rPr>
        <w:t>ição não se encontra inadimplente ou em mora junto a qualquer órgão ou en</w:t>
      </w:r>
      <w:r>
        <w:rPr>
          <w:rFonts w:ascii="Times New Roman" w:hAnsi="Times New Roman" w:cs="Times New Roman"/>
          <w:sz w:val="24"/>
          <w:szCs w:val="24"/>
        </w:rPr>
        <w:t>tida</w:t>
      </w:r>
      <w:r w:rsidRPr="008B73AD">
        <w:rPr>
          <w:rFonts w:ascii="Times New Roman" w:hAnsi="Times New Roman" w:cs="Times New Roman"/>
          <w:sz w:val="24"/>
          <w:szCs w:val="24"/>
        </w:rPr>
        <w:t xml:space="preserve">de da Administração Pública do Distrito Federal; </w:t>
      </w:r>
      <w:r w:rsidRPr="008778F8">
        <w:rPr>
          <w:rFonts w:ascii="Times New Roman" w:hAnsi="Times New Roman" w:cs="Times New Roman"/>
          <w:b/>
          <w:sz w:val="24"/>
          <w:szCs w:val="24"/>
        </w:rPr>
        <w:t>IV)</w:t>
      </w:r>
      <w:r w:rsidR="008778F8">
        <w:rPr>
          <w:rFonts w:ascii="Times New Roman" w:hAnsi="Times New Roman" w:cs="Times New Roman"/>
          <w:b/>
          <w:sz w:val="24"/>
          <w:szCs w:val="24"/>
        </w:rPr>
        <w:t>-</w:t>
      </w:r>
      <w:r w:rsidRPr="008B73AD">
        <w:rPr>
          <w:rFonts w:ascii="Times New Roman" w:hAnsi="Times New Roman" w:cs="Times New Roman"/>
          <w:sz w:val="24"/>
          <w:szCs w:val="24"/>
        </w:rPr>
        <w:t xml:space="preserve"> Até a presente data a organização e seus dirigentes não incorrem em qualquer das vedações para a sua habilitação em chamamentos públicos e licitações, ciente da obrigatoriedade de declarar ocorrências posteriores previstas no Art. 39 da Lei Nacional nº 13.019/2014, no Art. 8º do Decreto Distrital nº 32.751/2011, nem se enquadram na seguinte situação: existência de administrador, dirigente ou associado da organização da sociedade civil com poder de direção que seja cônjuge, companheiro ou parente, em linha reta ou colateral, por consanguinidade ou afinidade, até o segundo grau, de agente público: a) com cargo em comissão ou função de confiança lotado na unidade responsável pela realização da seleção promovida pelo órgão ou en</w:t>
      </w:r>
      <w:r>
        <w:rPr>
          <w:rFonts w:ascii="Times New Roman" w:hAnsi="Times New Roman" w:cs="Times New Roman"/>
          <w:sz w:val="24"/>
          <w:szCs w:val="24"/>
        </w:rPr>
        <w:t>ti</w:t>
      </w:r>
      <w:r w:rsidRPr="008B73AD">
        <w:rPr>
          <w:rFonts w:ascii="Times New Roman" w:hAnsi="Times New Roman" w:cs="Times New Roman"/>
          <w:sz w:val="24"/>
          <w:szCs w:val="24"/>
        </w:rPr>
        <w:t>dade da administração pública distrital; ou; b) cuja posição no órgão ou en</w:t>
      </w:r>
      <w:r>
        <w:rPr>
          <w:rFonts w:ascii="Times New Roman" w:hAnsi="Times New Roman" w:cs="Times New Roman"/>
          <w:sz w:val="24"/>
          <w:szCs w:val="24"/>
        </w:rPr>
        <w:t>ti</w:t>
      </w:r>
      <w:r w:rsidRPr="008B73AD">
        <w:rPr>
          <w:rFonts w:ascii="Times New Roman" w:hAnsi="Times New Roman" w:cs="Times New Roman"/>
          <w:sz w:val="24"/>
          <w:szCs w:val="24"/>
        </w:rPr>
        <w:t xml:space="preserve">dade da administração pública distrital seja hierarquicamente superior ao chefe da unidade responsável pela realização da seleção. </w:t>
      </w:r>
      <w:r w:rsidRPr="008778F8">
        <w:rPr>
          <w:rFonts w:ascii="Times New Roman" w:hAnsi="Times New Roman" w:cs="Times New Roman"/>
          <w:b/>
          <w:sz w:val="24"/>
          <w:szCs w:val="24"/>
        </w:rPr>
        <w:t>V)</w:t>
      </w:r>
      <w:r w:rsidR="008778F8">
        <w:rPr>
          <w:rFonts w:ascii="Times New Roman" w:hAnsi="Times New Roman" w:cs="Times New Roman"/>
          <w:sz w:val="24"/>
          <w:szCs w:val="24"/>
        </w:rPr>
        <w:t>-</w:t>
      </w:r>
      <w:r w:rsidRPr="008B73AD">
        <w:rPr>
          <w:rFonts w:ascii="Times New Roman" w:hAnsi="Times New Roman" w:cs="Times New Roman"/>
          <w:sz w:val="24"/>
          <w:szCs w:val="24"/>
        </w:rPr>
        <w:t xml:space="preserve"> (informar: </w:t>
      </w:r>
      <w:r w:rsidRPr="008778F8">
        <w:rPr>
          <w:rFonts w:ascii="Times New Roman" w:hAnsi="Times New Roman" w:cs="Times New Roman"/>
          <w:b/>
          <w:color w:val="FF0000"/>
          <w:sz w:val="24"/>
          <w:szCs w:val="24"/>
        </w:rPr>
        <w:t>possui/não</w:t>
      </w:r>
      <w:r w:rsidRPr="008B73AD">
        <w:rPr>
          <w:rFonts w:ascii="Times New Roman" w:hAnsi="Times New Roman" w:cs="Times New Roman"/>
          <w:sz w:val="24"/>
          <w:szCs w:val="24"/>
        </w:rPr>
        <w:t>) Acordo de Cooperação com a (SEAGRI-DF ou a EMATER-DF), com a mesma finalidade do presente Edital</w:t>
      </w:r>
      <w:r w:rsidR="00AD60A0">
        <w:rPr>
          <w:rFonts w:ascii="Times New Roman" w:hAnsi="Times New Roman" w:cs="Times New Roman"/>
          <w:sz w:val="24"/>
          <w:szCs w:val="24"/>
        </w:rPr>
        <w:t xml:space="preserve"> e,</w:t>
      </w:r>
      <w:r w:rsidRPr="008B73AD">
        <w:rPr>
          <w:rFonts w:ascii="Times New Roman" w:hAnsi="Times New Roman" w:cs="Times New Roman"/>
          <w:sz w:val="24"/>
          <w:szCs w:val="24"/>
        </w:rPr>
        <w:t xml:space="preserve"> </w:t>
      </w:r>
      <w:r w:rsidRPr="008778F8">
        <w:rPr>
          <w:rFonts w:ascii="Times New Roman" w:hAnsi="Times New Roman" w:cs="Times New Roman"/>
          <w:b/>
          <w:sz w:val="24"/>
          <w:szCs w:val="24"/>
        </w:rPr>
        <w:t>VI)</w:t>
      </w:r>
      <w:r w:rsidR="008778F8" w:rsidRPr="008778F8">
        <w:rPr>
          <w:rFonts w:ascii="Times New Roman" w:hAnsi="Times New Roman" w:cs="Times New Roman"/>
          <w:b/>
          <w:sz w:val="24"/>
          <w:szCs w:val="24"/>
        </w:rPr>
        <w:t>-</w:t>
      </w:r>
      <w:r w:rsidRPr="008B73AD">
        <w:rPr>
          <w:rFonts w:ascii="Times New Roman" w:hAnsi="Times New Roman" w:cs="Times New Roman"/>
          <w:sz w:val="24"/>
          <w:szCs w:val="24"/>
        </w:rPr>
        <w:t xml:space="preserve"> Que todas as informações prestadas são VERDADEIRAS, estando </w:t>
      </w:r>
      <w:r w:rsidRPr="008B73AD">
        <w:rPr>
          <w:rFonts w:ascii="Times New Roman" w:hAnsi="Times New Roman" w:cs="Times New Roman"/>
          <w:b/>
          <w:sz w:val="24"/>
          <w:szCs w:val="24"/>
        </w:rPr>
        <w:t>CIENTE</w:t>
      </w:r>
      <w:r w:rsidRPr="008B73AD">
        <w:rPr>
          <w:rFonts w:ascii="Times New Roman" w:hAnsi="Times New Roman" w:cs="Times New Roman"/>
          <w:sz w:val="24"/>
          <w:szCs w:val="24"/>
        </w:rPr>
        <w:t xml:space="preserve"> que declarar fato inverídico, com a finalidade de fraudar Chamamento Público, pode vir a const</w:t>
      </w:r>
      <w:r>
        <w:rPr>
          <w:rFonts w:ascii="Times New Roman" w:hAnsi="Times New Roman" w:cs="Times New Roman"/>
          <w:sz w:val="24"/>
          <w:szCs w:val="24"/>
        </w:rPr>
        <w:t>itui</w:t>
      </w:r>
      <w:r w:rsidRPr="008B73AD">
        <w:rPr>
          <w:rFonts w:ascii="Times New Roman" w:hAnsi="Times New Roman" w:cs="Times New Roman"/>
          <w:sz w:val="24"/>
          <w:szCs w:val="24"/>
        </w:rPr>
        <w:t xml:space="preserve">r crime apurável na forma da Lei. Por ser verdade firmo o presente instrumento, ciente das responsabilidades legais pelas declarações prestadas. </w:t>
      </w:r>
    </w:p>
    <w:p w:rsidR="008B73AD" w:rsidRDefault="008B73AD" w:rsidP="008B73AD">
      <w:pPr>
        <w:jc w:val="center"/>
        <w:rPr>
          <w:rFonts w:ascii="Times New Roman" w:hAnsi="Times New Roman" w:cs="Times New Roman"/>
          <w:sz w:val="24"/>
          <w:szCs w:val="24"/>
        </w:rPr>
      </w:pPr>
      <w:r w:rsidRPr="008B73AD">
        <w:rPr>
          <w:rFonts w:ascii="Times New Roman" w:hAnsi="Times New Roman" w:cs="Times New Roman"/>
          <w:sz w:val="24"/>
          <w:szCs w:val="24"/>
        </w:rPr>
        <w:t>Brasília</w:t>
      </w:r>
      <w:proofErr w:type="gramStart"/>
      <w:r w:rsidRPr="008B73AD">
        <w:rPr>
          <w:rFonts w:ascii="Times New Roman" w:hAnsi="Times New Roman" w:cs="Times New Roman"/>
          <w:sz w:val="24"/>
          <w:szCs w:val="24"/>
        </w:rPr>
        <w:t>, ...</w:t>
      </w:r>
      <w:proofErr w:type="gramEnd"/>
      <w:r w:rsidRPr="008B73AD">
        <w:rPr>
          <w:rFonts w:ascii="Times New Roman" w:hAnsi="Times New Roman" w:cs="Times New Roman"/>
          <w:sz w:val="24"/>
          <w:szCs w:val="24"/>
        </w:rPr>
        <w:t xml:space="preserve">... </w:t>
      </w:r>
      <w:proofErr w:type="gramStart"/>
      <w:r w:rsidRPr="008B73AD">
        <w:rPr>
          <w:rFonts w:ascii="Times New Roman" w:hAnsi="Times New Roman" w:cs="Times New Roman"/>
          <w:sz w:val="24"/>
          <w:szCs w:val="24"/>
        </w:rPr>
        <w:t>de</w:t>
      </w:r>
      <w:proofErr w:type="gramEnd"/>
      <w:r w:rsidRPr="008B73AD">
        <w:rPr>
          <w:rFonts w:ascii="Times New Roman" w:hAnsi="Times New Roman" w:cs="Times New Roman"/>
          <w:sz w:val="24"/>
          <w:szCs w:val="24"/>
        </w:rPr>
        <w:t xml:space="preserve"> ..................................... </w:t>
      </w:r>
      <w:proofErr w:type="gramStart"/>
      <w:r w:rsidRPr="008B73AD">
        <w:rPr>
          <w:rFonts w:ascii="Times New Roman" w:hAnsi="Times New Roman" w:cs="Times New Roman"/>
          <w:sz w:val="24"/>
          <w:szCs w:val="24"/>
        </w:rPr>
        <w:t>de</w:t>
      </w:r>
      <w:proofErr w:type="gramEnd"/>
      <w:r w:rsidRPr="008B73AD">
        <w:rPr>
          <w:rFonts w:ascii="Times New Roman" w:hAnsi="Times New Roman" w:cs="Times New Roman"/>
          <w:sz w:val="24"/>
          <w:szCs w:val="24"/>
        </w:rPr>
        <w:t xml:space="preserve"> .....</w:t>
      </w:r>
    </w:p>
    <w:p w:rsidR="008B73AD" w:rsidRDefault="008B73AD" w:rsidP="008B73AD">
      <w:pPr>
        <w:jc w:val="center"/>
        <w:rPr>
          <w:rFonts w:ascii="Times New Roman" w:hAnsi="Times New Roman" w:cs="Times New Roman"/>
          <w:sz w:val="24"/>
          <w:szCs w:val="24"/>
        </w:rPr>
      </w:pPr>
    </w:p>
    <w:p w:rsidR="004C48F6" w:rsidRPr="008B73AD" w:rsidRDefault="008B73AD" w:rsidP="008B73AD">
      <w:pPr>
        <w:jc w:val="center"/>
        <w:rPr>
          <w:rFonts w:ascii="Times New Roman" w:hAnsi="Times New Roman" w:cs="Times New Roman"/>
          <w:sz w:val="24"/>
          <w:szCs w:val="24"/>
        </w:rPr>
      </w:pPr>
      <w:r w:rsidRPr="008B73AD">
        <w:rPr>
          <w:rFonts w:ascii="Times New Roman" w:hAnsi="Times New Roman" w:cs="Times New Roman"/>
          <w:sz w:val="24"/>
          <w:szCs w:val="24"/>
        </w:rPr>
        <w:t>(Nome, CPF e assinatura do representante legal</w:t>
      </w:r>
      <w:proofErr w:type="gramStart"/>
      <w:r w:rsidRPr="008B73AD">
        <w:rPr>
          <w:rFonts w:ascii="Times New Roman" w:hAnsi="Times New Roman" w:cs="Times New Roman"/>
          <w:sz w:val="24"/>
          <w:szCs w:val="24"/>
        </w:rPr>
        <w:t>)</w:t>
      </w:r>
      <w:proofErr w:type="gramEnd"/>
    </w:p>
    <w:sectPr w:rsidR="004C48F6" w:rsidRPr="008B73AD" w:rsidSect="008B73A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76A"/>
    <w:rsid w:val="0007268F"/>
    <w:rsid w:val="000748C8"/>
    <w:rsid w:val="001F5BD0"/>
    <w:rsid w:val="002C6E8A"/>
    <w:rsid w:val="004A376A"/>
    <w:rsid w:val="004F649E"/>
    <w:rsid w:val="00641794"/>
    <w:rsid w:val="00876B46"/>
    <w:rsid w:val="008778F8"/>
    <w:rsid w:val="008B73AD"/>
    <w:rsid w:val="00AD60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2232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Rohden</dc:creator>
  <cp:lastModifiedBy>Edson Rohden</cp:lastModifiedBy>
  <cp:revision>2</cp:revision>
  <dcterms:created xsi:type="dcterms:W3CDTF">2021-05-17T14:47:00Z</dcterms:created>
  <dcterms:modified xsi:type="dcterms:W3CDTF">2021-05-17T14:47:00Z</dcterms:modified>
</cp:coreProperties>
</file>