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782D" w14:textId="77777777" w:rsidR="00BC7F37" w:rsidRPr="00BC7F37" w:rsidRDefault="00BC7F37" w:rsidP="00BC7F37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ANEXO VI-A</w:t>
      </w:r>
    </w:p>
    <w:p w14:paraId="3A9B3AAD" w14:textId="77777777" w:rsidR="00BC7F37" w:rsidRDefault="00BC7F37" w:rsidP="00BC7F37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7026E100" w14:textId="3525E240" w:rsidR="00BC7F37" w:rsidRPr="00BC7F37" w:rsidRDefault="00BC7F37" w:rsidP="006D62A1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b/>
          <w:bCs/>
          <w:sz w:val="22"/>
          <w:szCs w:val="22"/>
        </w:rPr>
        <w:t>DECLARAÇÃO DE AQUISIÇÃO DE PRODUTOS DOS PARTICIPANTES DA PROPOSTA</w:t>
      </w:r>
    </w:p>
    <w:p w14:paraId="1E92BB42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7E2688FF" w14:textId="77777777" w:rsidR="00BC7F37" w:rsidRPr="00BC7F37" w:rsidRDefault="00BC7F37" w:rsidP="00BC7F37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Declaramos, para fins de </w:t>
      </w:r>
      <w:r>
        <w:rPr>
          <w:rFonts w:ascii="Bookman Old Style" w:hAnsi="Bookman Old Style"/>
          <w:sz w:val="22"/>
          <w:szCs w:val="22"/>
        </w:rPr>
        <w:t xml:space="preserve">participação na Chamada Pública nº 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xxx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r w:rsidRPr="00BC7F37">
        <w:rPr>
          <w:rFonts w:ascii="Bookman Old Style" w:hAnsi="Bookman Old Style"/>
          <w:sz w:val="22"/>
          <w:szCs w:val="22"/>
        </w:rPr>
        <w:t>Programa de Aquisição d</w:t>
      </w:r>
      <w:r>
        <w:rPr>
          <w:rFonts w:ascii="Bookman Old Style" w:hAnsi="Bookman Old Style"/>
          <w:sz w:val="22"/>
          <w:szCs w:val="22"/>
        </w:rPr>
        <w:t>a Produção da Agricultura – PAPA/DF</w:t>
      </w:r>
      <w:r w:rsidRPr="00BC7F37">
        <w:rPr>
          <w:rFonts w:ascii="Bookman Old Style" w:hAnsi="Bookman Old Style"/>
          <w:sz w:val="22"/>
          <w:szCs w:val="22"/>
        </w:rPr>
        <w:t>, instituído pel</w:t>
      </w:r>
      <w:r>
        <w:rPr>
          <w:rFonts w:ascii="Bookman Old Style" w:hAnsi="Bookman Old Style"/>
          <w:sz w:val="22"/>
          <w:szCs w:val="22"/>
        </w:rPr>
        <w:t xml:space="preserve">a </w:t>
      </w:r>
      <w:r w:rsidRPr="00BC7F37">
        <w:rPr>
          <w:rFonts w:ascii="Bookman Old Style" w:hAnsi="Bookman Old Style"/>
          <w:sz w:val="22"/>
          <w:szCs w:val="22"/>
        </w:rPr>
        <w:t xml:space="preserve">da Lei </w:t>
      </w:r>
      <w:r>
        <w:rPr>
          <w:rFonts w:ascii="Bookman Old Style" w:hAnsi="Bookman Old Style"/>
          <w:sz w:val="22"/>
          <w:szCs w:val="22"/>
        </w:rPr>
        <w:t>Distrital n</w:t>
      </w:r>
      <w:r w:rsidRPr="00BC7F37">
        <w:rPr>
          <w:rFonts w:ascii="Bookman Old Style" w:hAnsi="Bookman Old Style"/>
          <w:sz w:val="22"/>
          <w:szCs w:val="22"/>
        </w:rPr>
        <w:t xml:space="preserve">º </w:t>
      </w:r>
      <w:r>
        <w:rPr>
          <w:rFonts w:ascii="Bookman Old Style" w:hAnsi="Bookman Old Style"/>
          <w:sz w:val="22"/>
          <w:szCs w:val="22"/>
        </w:rPr>
        <w:t>4.752, de 07 de fevereiro de 2012, regulamentado pelo Decreto Distrital nº 33.642, de 02 de maio de 2012</w:t>
      </w:r>
      <w:r w:rsidRPr="00BC7F37">
        <w:rPr>
          <w:rFonts w:ascii="Bookman Old Style" w:hAnsi="Bookman Old Style"/>
          <w:sz w:val="22"/>
          <w:szCs w:val="22"/>
        </w:rPr>
        <w:t>, que 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produto</w:t>
      </w:r>
      <w:r>
        <w:rPr>
          <w:rFonts w:ascii="Bookman Old Style" w:hAnsi="Bookman Old Style"/>
          <w:sz w:val="22"/>
          <w:szCs w:val="22"/>
        </w:rPr>
        <w:t>s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 serem fornecidos são produzidos pelos </w:t>
      </w:r>
      <w:r w:rsidRPr="00BC7F37">
        <w:rPr>
          <w:rFonts w:ascii="Bookman Old Style" w:hAnsi="Bookman Old Style"/>
          <w:sz w:val="22"/>
          <w:szCs w:val="22"/>
        </w:rPr>
        <w:t>agricultores familiares</w:t>
      </w:r>
      <w:r>
        <w:rPr>
          <w:rFonts w:ascii="Bookman Old Style" w:hAnsi="Bookman Old Style"/>
          <w:sz w:val="22"/>
          <w:szCs w:val="22"/>
        </w:rPr>
        <w:t xml:space="preserve"> listados na Proposta Técnica de Venda – PTV apresentada por esta instituição.</w:t>
      </w:r>
      <w:r w:rsidRPr="00BC7F37">
        <w:rPr>
          <w:rFonts w:ascii="Bookman Old Style" w:hAnsi="Bookman Old Style"/>
          <w:sz w:val="22"/>
          <w:szCs w:val="22"/>
        </w:rPr>
        <w:t xml:space="preserve"> </w:t>
      </w:r>
    </w:p>
    <w:p w14:paraId="27629D6B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0D3DD23D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 da Organização: </w:t>
      </w:r>
    </w:p>
    <w:p w14:paraId="17B722C3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Nº do CNPJ: </w:t>
      </w:r>
    </w:p>
    <w:p w14:paraId="67BD59F2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Nº DAP:</w:t>
      </w:r>
    </w:p>
    <w:p w14:paraId="66308136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6DD9EED3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5CABF84E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4C61B8A7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Local e Data </w:t>
      </w:r>
    </w:p>
    <w:p w14:paraId="5BF5C338" w14:textId="77777777" w:rsid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7E4F3267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</w:p>
    <w:p w14:paraId="3F4D8B4F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____________________________________________ </w:t>
      </w:r>
    </w:p>
    <w:p w14:paraId="1CE63323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Assinatura do Representante </w:t>
      </w:r>
      <w:r w:rsidR="009915EE">
        <w:rPr>
          <w:rFonts w:ascii="Bookman Old Style" w:hAnsi="Bookman Old Style"/>
          <w:sz w:val="22"/>
          <w:szCs w:val="22"/>
        </w:rPr>
        <w:t xml:space="preserve">Legal </w:t>
      </w:r>
      <w:r w:rsidRPr="00BC7F37">
        <w:rPr>
          <w:rFonts w:ascii="Bookman Old Style" w:hAnsi="Bookman Old Style"/>
          <w:sz w:val="22"/>
          <w:szCs w:val="22"/>
        </w:rPr>
        <w:t xml:space="preserve">da Organização </w:t>
      </w:r>
    </w:p>
    <w:p w14:paraId="46448C99" w14:textId="77777777" w:rsidR="00BC7F37" w:rsidRPr="00BC7F37" w:rsidRDefault="00BC7F37" w:rsidP="00BC7F37">
      <w:pPr>
        <w:pStyle w:val="Default"/>
        <w:rPr>
          <w:rFonts w:ascii="Bookman Old Style" w:hAnsi="Bookman Old Style"/>
          <w:sz w:val="22"/>
          <w:szCs w:val="22"/>
        </w:rPr>
      </w:pPr>
      <w:r w:rsidRPr="00BC7F37">
        <w:rPr>
          <w:rFonts w:ascii="Bookman Old Style" w:hAnsi="Bookman Old Style"/>
          <w:sz w:val="22"/>
          <w:szCs w:val="22"/>
        </w:rPr>
        <w:t xml:space="preserve">Nome: </w:t>
      </w:r>
    </w:p>
    <w:p w14:paraId="4ED29CFA" w14:textId="77777777" w:rsidR="00176B39" w:rsidRPr="00BC7F37" w:rsidRDefault="00BC7F37" w:rsidP="00BC7F37">
      <w:pPr>
        <w:rPr>
          <w:rFonts w:ascii="Bookman Old Style" w:hAnsi="Bookman Old Style"/>
        </w:rPr>
      </w:pPr>
      <w:r w:rsidRPr="00BC7F37">
        <w:rPr>
          <w:rFonts w:ascii="Bookman Old Style" w:hAnsi="Bookman Old Style"/>
        </w:rPr>
        <w:t>CPF:</w:t>
      </w:r>
    </w:p>
    <w:sectPr w:rsidR="00176B39" w:rsidRPr="00BC7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37"/>
    <w:rsid w:val="00176B39"/>
    <w:rsid w:val="006D62A1"/>
    <w:rsid w:val="009915EE"/>
    <w:rsid w:val="00B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0613"/>
  <w15:docId w15:val="{F94BA5DA-A4B6-4A7F-B9FA-7F812560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edson junho</cp:lastModifiedBy>
  <cp:revision>3</cp:revision>
  <dcterms:created xsi:type="dcterms:W3CDTF">2016-04-05T12:36:00Z</dcterms:created>
  <dcterms:modified xsi:type="dcterms:W3CDTF">2022-05-19T19:24:00Z</dcterms:modified>
</cp:coreProperties>
</file>