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47A2" w14:textId="77777777"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ANEXO VI-</w:t>
      </w:r>
      <w:r w:rsidR="007E6AB2">
        <w:rPr>
          <w:rFonts w:ascii="Bookman Old Style" w:hAnsi="Bookman Old Style"/>
          <w:b/>
          <w:bCs/>
          <w:sz w:val="22"/>
          <w:szCs w:val="22"/>
        </w:rPr>
        <w:t>B</w:t>
      </w:r>
    </w:p>
    <w:p w14:paraId="54FB02EB" w14:textId="77777777"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3CABCEE2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DECLARAÇÃO DE AQUISIÇÃO DE PRODUTOS D</w:t>
      </w:r>
      <w:r w:rsidR="00B14762">
        <w:rPr>
          <w:rFonts w:ascii="Bookman Old Style" w:hAnsi="Bookman Old Style"/>
          <w:b/>
          <w:bCs/>
          <w:sz w:val="22"/>
          <w:szCs w:val="22"/>
        </w:rPr>
        <w:t>E PARTICIPANTE</w:t>
      </w:r>
      <w:r w:rsidRPr="00BC7F37">
        <w:rPr>
          <w:rFonts w:ascii="Bookman Old Style" w:hAnsi="Bookman Old Style"/>
          <w:b/>
          <w:bCs/>
          <w:sz w:val="22"/>
          <w:szCs w:val="22"/>
        </w:rPr>
        <w:t xml:space="preserve"> DA PROPOSTA </w:t>
      </w:r>
    </w:p>
    <w:p w14:paraId="262C81F4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14823CEB" w14:textId="09C4B901"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>Declar</w:t>
      </w:r>
      <w:r w:rsidR="00975E5C">
        <w:rPr>
          <w:rFonts w:ascii="Bookman Old Style" w:hAnsi="Bookman Old Style"/>
          <w:sz w:val="22"/>
          <w:szCs w:val="22"/>
        </w:rPr>
        <w:t>o</w:t>
      </w:r>
      <w:r w:rsidRPr="00BC7F37">
        <w:rPr>
          <w:rFonts w:ascii="Bookman Old Style" w:hAnsi="Bookman Old Style"/>
          <w:sz w:val="22"/>
          <w:szCs w:val="22"/>
        </w:rPr>
        <w:t xml:space="preserve">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r w:rsidR="00E1131D">
        <w:rPr>
          <w:rFonts w:ascii="Bookman Old Style" w:hAnsi="Bookman Old Style"/>
          <w:sz w:val="22"/>
          <w:szCs w:val="22"/>
        </w:rPr>
        <w:t>002</w:t>
      </w:r>
      <w:r>
        <w:rPr>
          <w:rFonts w:ascii="Bookman Old Style" w:hAnsi="Bookman Old Style"/>
          <w:sz w:val="22"/>
          <w:szCs w:val="22"/>
        </w:rPr>
        <w:t>/</w:t>
      </w:r>
      <w:r w:rsidR="00E1131D">
        <w:rPr>
          <w:rFonts w:ascii="Bookman Old Style" w:hAnsi="Bookman Old Style"/>
          <w:sz w:val="22"/>
          <w:szCs w:val="22"/>
        </w:rPr>
        <w:t>2020</w:t>
      </w:r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serem fornecidos são produzidos p</w:t>
      </w:r>
      <w:r w:rsidR="00975E5C">
        <w:rPr>
          <w:rFonts w:ascii="Bookman Old Style" w:hAnsi="Bookman Old Style"/>
          <w:sz w:val="22"/>
          <w:szCs w:val="22"/>
        </w:rPr>
        <w:t>or este a</w:t>
      </w:r>
      <w:r w:rsidRPr="00BC7F37">
        <w:rPr>
          <w:rFonts w:ascii="Bookman Old Style" w:hAnsi="Bookman Old Style"/>
          <w:sz w:val="22"/>
          <w:szCs w:val="22"/>
        </w:rPr>
        <w:t>gricultor familiar</w:t>
      </w:r>
      <w:r w:rsidR="00975E5C">
        <w:rPr>
          <w:rFonts w:ascii="Bookman Old Style" w:hAnsi="Bookman Old Style"/>
          <w:sz w:val="22"/>
          <w:szCs w:val="22"/>
        </w:rPr>
        <w:t xml:space="preserve"> que apresenta </w:t>
      </w:r>
      <w:r>
        <w:rPr>
          <w:rFonts w:ascii="Bookman Old Style" w:hAnsi="Bookman Old Style"/>
          <w:sz w:val="22"/>
          <w:szCs w:val="22"/>
        </w:rPr>
        <w:t>Proposta Técnica de Venda –</w:t>
      </w:r>
      <w:r w:rsidR="00975E5C">
        <w:rPr>
          <w:rFonts w:ascii="Bookman Old Style" w:hAnsi="Bookman Old Style"/>
          <w:sz w:val="22"/>
          <w:szCs w:val="22"/>
        </w:rPr>
        <w:t xml:space="preserve"> PTV</w:t>
      </w:r>
      <w:r>
        <w:rPr>
          <w:rFonts w:ascii="Bookman Old Style" w:hAnsi="Bookman Old Style"/>
          <w:sz w:val="22"/>
          <w:szCs w:val="22"/>
        </w:rPr>
        <w:t>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6367BD97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1DE128DE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61E98C69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57BC8816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76BD9C11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14:paraId="63191D7A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558CC156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13E1EF4A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5DA5A4B3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</w:t>
      </w:r>
      <w:r w:rsidR="00975E5C">
        <w:rPr>
          <w:rFonts w:ascii="Bookman Old Style" w:hAnsi="Bookman Old Style"/>
          <w:sz w:val="22"/>
          <w:szCs w:val="22"/>
        </w:rPr>
        <w:t>Proponente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36AC576C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14:paraId="0CA28F66" w14:textId="77777777" w:rsidR="00176B39" w:rsidRDefault="00BC7F37" w:rsidP="00975E5C">
      <w:pPr>
        <w:spacing w:after="0"/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p w14:paraId="5363E244" w14:textId="77777777" w:rsidR="00975E5C" w:rsidRDefault="00975E5C" w:rsidP="00975E5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Nº DAP</w:t>
      </w:r>
    </w:p>
    <w:p w14:paraId="39EC3CF8" w14:textId="77777777" w:rsidR="00975E5C" w:rsidRPr="00BC7F37" w:rsidRDefault="00975E5C" w:rsidP="00BC7F37">
      <w:pPr>
        <w:rPr>
          <w:rFonts w:ascii="Bookman Old Style" w:hAnsi="Bookman Old Style"/>
        </w:rPr>
      </w:pPr>
    </w:p>
    <w:sectPr w:rsidR="00975E5C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37"/>
    <w:rsid w:val="00176B39"/>
    <w:rsid w:val="007E6AB2"/>
    <w:rsid w:val="00975E5C"/>
    <w:rsid w:val="00B14762"/>
    <w:rsid w:val="00BC7F37"/>
    <w:rsid w:val="00E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B55F"/>
  <w15:docId w15:val="{311566BB-E240-45A2-A05E-54302BFF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edson junho</cp:lastModifiedBy>
  <cp:revision>5</cp:revision>
  <dcterms:created xsi:type="dcterms:W3CDTF">2016-04-05T12:48:00Z</dcterms:created>
  <dcterms:modified xsi:type="dcterms:W3CDTF">2020-09-29T11:17:00Z</dcterms:modified>
</cp:coreProperties>
</file>