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adeMdia3-nfase1"/>
        <w:tblW w:w="10234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2721"/>
        <w:gridCol w:w="3827"/>
        <w:gridCol w:w="3686"/>
      </w:tblGrid>
      <w:tr w:rsidR="003040BF" w:rsidRPr="008554A0" w:rsidTr="005C2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hideMark/>
          </w:tcPr>
          <w:p w:rsidR="003040BF" w:rsidRPr="008554A0" w:rsidRDefault="003040BF" w:rsidP="008554A0">
            <w:pPr>
              <w:spacing w:line="259" w:lineRule="atLeast"/>
              <w:jc w:val="center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  <w:t>ENTIDADE</w:t>
            </w:r>
          </w:p>
        </w:tc>
        <w:tc>
          <w:tcPr>
            <w:tcW w:w="3827" w:type="dxa"/>
            <w:hideMark/>
          </w:tcPr>
          <w:p w:rsidR="003040BF" w:rsidRPr="008554A0" w:rsidRDefault="003040BF" w:rsidP="008554A0">
            <w:pPr>
              <w:spacing w:line="25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  <w:t>REPRESENTANTE</w:t>
            </w:r>
          </w:p>
        </w:tc>
        <w:tc>
          <w:tcPr>
            <w:tcW w:w="3686" w:type="dxa"/>
          </w:tcPr>
          <w:p w:rsidR="003040BF" w:rsidRPr="008554A0" w:rsidRDefault="003040BF" w:rsidP="008554A0">
            <w:pPr>
              <w:spacing w:line="25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bdr w:val="none" w:sz="0" w:space="0" w:color="auto" w:frame="1"/>
                <w:lang w:eastAsia="pt-BR"/>
              </w:rPr>
              <w:t>CONTATOS</w:t>
            </w:r>
          </w:p>
        </w:tc>
      </w:tr>
      <w:tr w:rsidR="003040BF" w:rsidRPr="00AD3BE8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  <w:hideMark/>
          </w:tcPr>
          <w:p w:rsidR="003040BF" w:rsidRPr="00366DD2" w:rsidRDefault="003040BF" w:rsidP="00366DD2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Secretaria de Estado de Agricultura</w:t>
            </w:r>
            <w:r w:rsidR="00D11CF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- </w:t>
            </w:r>
            <w:proofErr w:type="spellStart"/>
            <w:r w:rsidR="00D11CF4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Seagri</w:t>
            </w:r>
            <w:proofErr w:type="spellEnd"/>
          </w:p>
        </w:tc>
        <w:tc>
          <w:tcPr>
            <w:tcW w:w="3827" w:type="dxa"/>
            <w:hideMark/>
          </w:tcPr>
          <w:p w:rsidR="003040BF" w:rsidRPr="00366DD2" w:rsidRDefault="003040BF" w:rsidP="002551D2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366DD2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Daniel Nunes da Natividade</w:t>
            </w:r>
          </w:p>
        </w:tc>
        <w:tc>
          <w:tcPr>
            <w:tcW w:w="3686" w:type="dxa"/>
            <w:vMerge w:val="restart"/>
          </w:tcPr>
          <w:p w:rsidR="003040BF" w:rsidRPr="00CB5DCC" w:rsidRDefault="003040BF" w:rsidP="002551D2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3040B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 w:rsidRPr="003040B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:</w:t>
            </w:r>
            <w:r w:rsidRPr="00CB5DCC">
              <w:rPr>
                <w:rFonts w:eastAsia="Times New Roman" w:cs="Times New Roman"/>
                <w:sz w:val="18"/>
                <w:szCs w:val="18"/>
                <w:lang w:eastAsia="pt-BR"/>
              </w:rPr>
              <w:t> 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3340-3863</w:t>
            </w:r>
          </w:p>
          <w:p w:rsidR="003040BF" w:rsidRPr="00AD3BE8" w:rsidRDefault="003040BF" w:rsidP="002551D2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</w:pPr>
            <w:r w:rsidRPr="00AD3B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E</w:t>
            </w:r>
            <w:r w:rsidR="00AD3B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</w:t>
            </w:r>
            <w:r w:rsidRPr="00AD3B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mail:</w:t>
            </w:r>
            <w:r w:rsidRPr="00AD3BE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hyperlink r:id="rId6" w:history="1">
              <w:r w:rsidR="0057769E" w:rsidRPr="00126E4F">
                <w:rPr>
                  <w:rStyle w:val="Hyperlink"/>
                </w:rPr>
                <w:t>avicultura.seapa@gmail.com</w:t>
              </w:r>
            </w:hyperlink>
            <w:proofErr w:type="gramStart"/>
            <w:r w:rsidR="0057769E">
              <w:t xml:space="preserve"> </w:t>
            </w:r>
            <w:r w:rsidR="00CB5DCC">
              <w:t xml:space="preserve"> </w:t>
            </w:r>
            <w:proofErr w:type="gramEnd"/>
            <w:r w:rsidRPr="00AD3B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,</w:t>
            </w:r>
            <w:r w:rsidR="00CB5DCC">
              <w:t xml:space="preserve"> </w:t>
            </w:r>
            <w:hyperlink r:id="rId7" w:history="1">
              <w:r w:rsidR="0057769E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nsv.defesa.seagri@gmail.com</w:t>
              </w:r>
            </w:hyperlink>
            <w:r w:rsidR="0057769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</w:p>
          <w:p w:rsidR="003040BF" w:rsidRPr="00AD3BE8" w:rsidRDefault="003040BF" w:rsidP="002551D2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3040BF" w:rsidRPr="008554A0" w:rsidTr="005C272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  <w:hideMark/>
          </w:tcPr>
          <w:p w:rsidR="003040BF" w:rsidRPr="00AD3BE8" w:rsidRDefault="003040BF" w:rsidP="00366DD2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hideMark/>
          </w:tcPr>
          <w:p w:rsidR="003040BF" w:rsidRPr="008554A0" w:rsidRDefault="003040BF" w:rsidP="00366DD2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Daniel </w:t>
            </w:r>
            <w:proofErr w:type="spellStart"/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Sartore</w:t>
            </w:r>
            <w:proofErr w:type="spellEnd"/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Buso</w:t>
            </w:r>
            <w:proofErr w:type="spellEnd"/>
          </w:p>
        </w:tc>
        <w:tc>
          <w:tcPr>
            <w:tcW w:w="3686" w:type="dxa"/>
            <w:vMerge/>
          </w:tcPr>
          <w:p w:rsidR="003040BF" w:rsidRPr="008554A0" w:rsidRDefault="003040BF" w:rsidP="00366DD2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D11CF4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  <w:hideMark/>
          </w:tcPr>
          <w:p w:rsidR="00D11CF4" w:rsidRPr="00A27FDB" w:rsidRDefault="00D11CF4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Empresa de Assistência Técnica e Extensão Rural do Distrito Federal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E</w:t>
            </w:r>
            <w:r w:rsidR="009C0A8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MATER</w:t>
            </w:r>
          </w:p>
        </w:tc>
        <w:tc>
          <w:tcPr>
            <w:tcW w:w="3827" w:type="dxa"/>
            <w:hideMark/>
          </w:tcPr>
          <w:p w:rsidR="00D11CF4" w:rsidRPr="00A27FDB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Camila Braz </w:t>
            </w:r>
            <w:proofErr w:type="spellStart"/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Ribeiral</w:t>
            </w:r>
            <w:proofErr w:type="spellEnd"/>
          </w:p>
        </w:tc>
        <w:tc>
          <w:tcPr>
            <w:tcW w:w="3686" w:type="dxa"/>
            <w:vMerge w:val="restart"/>
          </w:tcPr>
          <w:p w:rsidR="00D11CF4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3340 - 3030</w:t>
            </w:r>
          </w:p>
          <w:p w:rsidR="00D11CF4" w:rsidRPr="00A27FDB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hyperlink r:id="rId8" w:history="1">
              <w:r w:rsidR="0057769E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flaviaclage@gmail.com</w:t>
              </w:r>
            </w:hyperlink>
            <w:r w:rsidR="0057769E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11CF4" w:rsidRPr="008554A0" w:rsidTr="005C272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  <w:hideMark/>
          </w:tcPr>
          <w:p w:rsidR="00D11CF4" w:rsidRPr="008554A0" w:rsidRDefault="00D11CF4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hideMark/>
          </w:tcPr>
          <w:p w:rsidR="00D11CF4" w:rsidRPr="008554A0" w:rsidRDefault="00D11CF4" w:rsidP="00A27FDB">
            <w:pPr>
              <w:spacing w:before="225" w:line="13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="0057769E" w:rsidRPr="0057769E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Flávia de Carvalho Lage</w:t>
            </w:r>
          </w:p>
        </w:tc>
        <w:tc>
          <w:tcPr>
            <w:tcW w:w="3686" w:type="dxa"/>
            <w:vMerge/>
          </w:tcPr>
          <w:p w:rsidR="00D11CF4" w:rsidRPr="008554A0" w:rsidRDefault="00D11CF4" w:rsidP="00A27FDB">
            <w:pPr>
              <w:spacing w:before="225" w:line="13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D11CF4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hideMark/>
          </w:tcPr>
          <w:p w:rsidR="00D11CF4" w:rsidRPr="00A27FDB" w:rsidRDefault="00DD385D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Sindicato dos Criadores de Aves- SINDIAVES</w:t>
            </w:r>
          </w:p>
        </w:tc>
        <w:tc>
          <w:tcPr>
            <w:tcW w:w="3827" w:type="dxa"/>
            <w:hideMark/>
          </w:tcPr>
          <w:p w:rsidR="00D11CF4" w:rsidRPr="00A27FDB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A27FD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Titular: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Gabriel Mendonça Araújo</w:t>
            </w:r>
          </w:p>
        </w:tc>
        <w:tc>
          <w:tcPr>
            <w:tcW w:w="3686" w:type="dxa"/>
          </w:tcPr>
          <w:p w:rsidR="00D11CF4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3244 - 1348</w:t>
            </w:r>
          </w:p>
          <w:p w:rsidR="00D11CF4" w:rsidRPr="00A27FDB" w:rsidRDefault="00D11CF4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hyperlink r:id="rId9" w:history="1">
              <w:r w:rsidR="00DD385D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gabrielbsb@yahoo.com.br</w:t>
              </w:r>
            </w:hyperlink>
            <w:proofErr w:type="gramStart"/>
            <w:r w:rsid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5B27E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proofErr w:type="gramEnd"/>
      </w:tr>
      <w:tr w:rsidR="00DD385D" w:rsidRPr="008554A0" w:rsidTr="005C272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DD385D" w:rsidRDefault="00DD385D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Associação dos Avicultores do Planalto</w:t>
            </w:r>
            <w:proofErr w:type="gram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Central-AVIPLAC</w:t>
            </w:r>
          </w:p>
        </w:tc>
        <w:tc>
          <w:tcPr>
            <w:tcW w:w="3827" w:type="dxa"/>
          </w:tcPr>
          <w:p w:rsidR="00DD385D" w:rsidRPr="00A27FDB" w:rsidRDefault="00DD385D" w:rsidP="00A27FD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proofErr w:type="spellStart"/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Donisete</w:t>
            </w:r>
            <w:proofErr w:type="spellEnd"/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Mariano da Costa</w:t>
            </w:r>
          </w:p>
        </w:tc>
        <w:tc>
          <w:tcPr>
            <w:tcW w:w="3686" w:type="dxa"/>
            <w:vMerge w:val="restart"/>
          </w:tcPr>
          <w:p w:rsidR="00DD385D" w:rsidRDefault="00DD385D" w:rsidP="00A27FD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3244 - 1348</w:t>
            </w:r>
          </w:p>
          <w:p w:rsidR="00DD385D" w:rsidRDefault="00DD385D" w:rsidP="00A27FD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hyperlink r:id="rId10" w:history="1">
              <w:r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donisetecosta@gmail.com</w:t>
              </w:r>
            </w:hyperlink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D385D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</w:tcPr>
          <w:p w:rsidR="00DD385D" w:rsidRDefault="00DD385D" w:rsidP="009C0A8F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</w:tcPr>
          <w:p w:rsidR="00DD385D" w:rsidRPr="00A27FDB" w:rsidRDefault="00DD385D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Laurentino Fernandes Batista</w:t>
            </w:r>
          </w:p>
        </w:tc>
        <w:tc>
          <w:tcPr>
            <w:tcW w:w="3686" w:type="dxa"/>
            <w:vMerge/>
          </w:tcPr>
          <w:p w:rsidR="00DD385D" w:rsidRDefault="00DD385D" w:rsidP="00A27FD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DD385D" w:rsidRPr="008554A0" w:rsidTr="005C272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DD385D" w:rsidRPr="009C0A8F" w:rsidRDefault="00DD385D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União Brasileira de Avicultura- UBABEF</w:t>
            </w:r>
          </w:p>
        </w:tc>
        <w:tc>
          <w:tcPr>
            <w:tcW w:w="3827" w:type="dxa"/>
          </w:tcPr>
          <w:p w:rsidR="00DD385D" w:rsidRPr="0065149B" w:rsidRDefault="00DD385D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Ariel Antônio Mendes</w:t>
            </w:r>
          </w:p>
        </w:tc>
        <w:tc>
          <w:tcPr>
            <w:tcW w:w="3686" w:type="dxa"/>
            <w:vMerge w:val="restart"/>
          </w:tcPr>
          <w:p w:rsidR="00DD385D" w:rsidRDefault="00DD385D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3812 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–</w:t>
            </w:r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7666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</w:p>
          <w:p w:rsidR="00DD385D" w:rsidRDefault="00DD385D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hyperlink r:id="rId11" w:history="1">
              <w:r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ariel.mendes@ubabef.com.br</w:t>
              </w:r>
            </w:hyperlink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D385D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</w:tcPr>
          <w:p w:rsidR="00DD385D" w:rsidRDefault="00DD385D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</w:tcPr>
          <w:p w:rsidR="00DD385D" w:rsidRPr="0065149B" w:rsidRDefault="00DD385D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Suplente: </w:t>
            </w:r>
            <w:proofErr w:type="spellStart"/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Tabatha</w:t>
            </w:r>
            <w:proofErr w:type="spellEnd"/>
            <w:r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Lacerda</w:t>
            </w:r>
          </w:p>
        </w:tc>
        <w:tc>
          <w:tcPr>
            <w:tcW w:w="3686" w:type="dxa"/>
            <w:vMerge/>
          </w:tcPr>
          <w:p w:rsidR="00DD385D" w:rsidRDefault="00DD385D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DD385D" w:rsidRPr="008554A0" w:rsidTr="005C272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  <w:hideMark/>
          </w:tcPr>
          <w:p w:rsidR="009C0A8F" w:rsidRPr="0065149B" w:rsidRDefault="009C0A8F" w:rsidP="0065149B">
            <w:pPr>
              <w:spacing w:before="225" w:line="135" w:lineRule="atLeast"/>
              <w:rPr>
                <w:b w:val="0"/>
                <w:bCs w:val="0"/>
              </w:rPr>
            </w:pPr>
            <w:r w:rsidRPr="009C0A8F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Banco de Brasília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- BRB</w:t>
            </w:r>
          </w:p>
        </w:tc>
        <w:tc>
          <w:tcPr>
            <w:tcW w:w="3827" w:type="dxa"/>
            <w:hideMark/>
          </w:tcPr>
          <w:p w:rsidR="009C0A8F" w:rsidRPr="006D583A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Thiago Basílio Fontoura</w:t>
            </w:r>
          </w:p>
        </w:tc>
        <w:tc>
          <w:tcPr>
            <w:tcW w:w="3686" w:type="dxa"/>
            <w:vMerge w:val="restart"/>
          </w:tcPr>
          <w:p w:rsidR="009C0A8F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3412 </w:t>
            </w:r>
            <w:r w:rsid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–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8226</w:t>
            </w:r>
            <w:r w:rsid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/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3412 - 8617</w:t>
            </w:r>
          </w:p>
          <w:p w:rsidR="009C0A8F" w:rsidRPr="0065149B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hyperlink r:id="rId12" w:history="1">
              <w:r w:rsidR="00DD385D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thiago.fontoura@brb.com.br/</w:t>
              </w:r>
            </w:hyperlink>
            <w:r w:rsid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DD385D" w:rsidRP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hyperlink r:id="rId13" w:history="1">
              <w:r w:rsidR="00DD385D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equiperuralgemip@brb.com.br/</w:t>
              </w:r>
            </w:hyperlink>
            <w:r w:rsid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hyperlink r:id="rId14" w:history="1">
              <w:r w:rsidR="00DD385D" w:rsidRPr="00126E4F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eastAsia="pt-BR"/>
                </w:rPr>
                <w:t>haroldo.souza@brb.com.br</w:t>
              </w:r>
            </w:hyperlink>
            <w:r w:rsid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D385D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  <w:hideMark/>
          </w:tcPr>
          <w:p w:rsidR="009C0A8F" w:rsidRPr="008554A0" w:rsidRDefault="009C0A8F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hideMark/>
          </w:tcPr>
          <w:p w:rsidR="009C0A8F" w:rsidRPr="008554A0" w:rsidRDefault="009C0A8F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Haroldo Azambuja </w:t>
            </w:r>
            <w:proofErr w:type="gramStart"/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R.</w:t>
            </w:r>
            <w:proofErr w:type="gramEnd"/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de Souza</w:t>
            </w:r>
          </w:p>
        </w:tc>
        <w:tc>
          <w:tcPr>
            <w:tcW w:w="3686" w:type="dxa"/>
            <w:vMerge/>
          </w:tcPr>
          <w:p w:rsidR="009C0A8F" w:rsidRPr="008554A0" w:rsidRDefault="009C0A8F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  <w:tr w:rsidR="00DD385D" w:rsidRPr="008554A0" w:rsidTr="005C272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  <w:hideMark/>
          </w:tcPr>
          <w:p w:rsidR="009C0A8F" w:rsidRPr="0065149B" w:rsidRDefault="009C0A8F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Banco do Brasil- BB</w:t>
            </w:r>
          </w:p>
        </w:tc>
        <w:tc>
          <w:tcPr>
            <w:tcW w:w="3827" w:type="dxa"/>
            <w:hideMark/>
          </w:tcPr>
          <w:p w:rsidR="009C0A8F" w:rsidRPr="0065149B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Alex Antônio de Souza</w:t>
            </w:r>
          </w:p>
        </w:tc>
        <w:tc>
          <w:tcPr>
            <w:tcW w:w="3686" w:type="dxa"/>
            <w:vMerge w:val="restart"/>
          </w:tcPr>
          <w:p w:rsidR="009C0A8F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3412 </w:t>
            </w:r>
            <w:r w:rsid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–</w:t>
            </w:r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8266</w:t>
            </w:r>
            <w:r w:rsid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/ </w:t>
            </w:r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3412 </w:t>
            </w:r>
            <w:r w:rsid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–</w:t>
            </w:r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8318</w:t>
            </w:r>
            <w:r w:rsid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z</w:t>
            </w:r>
          </w:p>
          <w:p w:rsidR="009C0A8F" w:rsidRPr="0065149B" w:rsidRDefault="009C0A8F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r w:rsidR="005B27E8" w:rsidRPr="005B27E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>alexsouza@bb.com.br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, </w:t>
            </w:r>
            <w:r w:rsidRPr="009C0A8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>cidimar@bb.com.br</w:t>
            </w:r>
          </w:p>
        </w:tc>
      </w:tr>
      <w:tr w:rsidR="00DD385D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  <w:hideMark/>
          </w:tcPr>
          <w:p w:rsidR="009C0A8F" w:rsidRPr="008554A0" w:rsidRDefault="009C0A8F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hideMark/>
          </w:tcPr>
          <w:p w:rsidR="009C0A8F" w:rsidRPr="008554A0" w:rsidRDefault="009C0A8F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Suplente: </w:t>
            </w:r>
            <w:proofErr w:type="spellStart"/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Cidmar</w:t>
            </w:r>
            <w:proofErr w:type="spellEnd"/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Freitas Ferreira</w:t>
            </w:r>
            <w:proofErr w:type="gramStart"/>
            <w:r w:rsidR="005B27E8" w:rsidRPr="005B27E8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  </w:t>
            </w:r>
          </w:p>
        </w:tc>
        <w:tc>
          <w:tcPr>
            <w:tcW w:w="3686" w:type="dxa"/>
            <w:vMerge/>
          </w:tcPr>
          <w:p w:rsidR="009C0A8F" w:rsidRPr="008554A0" w:rsidRDefault="009C0A8F" w:rsidP="0065149B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gramEnd"/>
          </w:p>
        </w:tc>
      </w:tr>
      <w:tr w:rsidR="00DD385D" w:rsidRPr="008554A0" w:rsidTr="005C272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 w:val="restart"/>
            <w:hideMark/>
          </w:tcPr>
          <w:p w:rsidR="005C272B" w:rsidRPr="0065149B" w:rsidRDefault="00DD385D" w:rsidP="0065149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Cooperativa de Crédito Rural-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CrediBrasília</w:t>
            </w:r>
            <w:proofErr w:type="spellEnd"/>
            <w:proofErr w:type="gram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827" w:type="dxa"/>
            <w:hideMark/>
          </w:tcPr>
          <w:p w:rsidR="005C272B" w:rsidRPr="0065149B" w:rsidRDefault="005C272B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65149B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Presidente: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Raquel </w:t>
            </w:r>
            <w:proofErr w:type="spellStart"/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Pertusatti</w:t>
            </w:r>
            <w:proofErr w:type="spellEnd"/>
            <w:r w:rsid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3E1AEF" w:rsidRDefault="005C272B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Tel</w:t>
            </w:r>
            <w:proofErr w:type="spellEnd"/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3361 - 6130</w:t>
            </w:r>
          </w:p>
          <w:p w:rsidR="005C272B" w:rsidRPr="0065149B" w:rsidRDefault="005C272B" w:rsidP="0065149B">
            <w:pPr>
              <w:spacing w:before="225" w:line="13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E-mail: </w:t>
            </w:r>
            <w:r w:rsidR="00DD385D" w:rsidRP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>raquel.pertusatti@sicoobbrasilia.com.br</w:t>
            </w:r>
            <w:r w:rsidR="003E1AE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 xml:space="preserve">, </w:t>
            </w:r>
            <w:r w:rsidR="00DD385D" w:rsidRPr="00DD385D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pt-BR"/>
              </w:rPr>
              <w:t>adriana.piccoli@sicoobbrasilia.com.br</w:t>
            </w:r>
          </w:p>
        </w:tc>
      </w:tr>
      <w:tr w:rsidR="00DD385D" w:rsidRPr="008554A0" w:rsidTr="005C2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Merge/>
            <w:hideMark/>
          </w:tcPr>
          <w:p w:rsidR="005C272B" w:rsidRPr="008554A0" w:rsidRDefault="005C272B" w:rsidP="00A27FDB">
            <w:pPr>
              <w:spacing w:before="225" w:line="135" w:lineRule="atLeast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hideMark/>
          </w:tcPr>
          <w:p w:rsidR="005C272B" w:rsidRPr="008554A0" w:rsidRDefault="005C272B" w:rsidP="008554A0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  <w:r w:rsidRPr="008554A0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Suplent</w:t>
            </w:r>
            <w:r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e: </w:t>
            </w:r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 xml:space="preserve">Adriana </w:t>
            </w:r>
            <w:proofErr w:type="spellStart"/>
            <w:r w:rsidR="00DD385D" w:rsidRPr="00DD385D"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  <w:t>Picolli</w:t>
            </w:r>
            <w:proofErr w:type="spellEnd"/>
          </w:p>
        </w:tc>
        <w:tc>
          <w:tcPr>
            <w:tcW w:w="3686" w:type="dxa"/>
            <w:vMerge/>
          </w:tcPr>
          <w:p w:rsidR="005C272B" w:rsidRPr="008554A0" w:rsidRDefault="005C272B" w:rsidP="008554A0">
            <w:pPr>
              <w:spacing w:before="225" w:line="13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555555"/>
                <w:sz w:val="18"/>
                <w:szCs w:val="18"/>
                <w:lang w:eastAsia="pt-BR"/>
              </w:rPr>
            </w:pPr>
          </w:p>
        </w:tc>
      </w:tr>
    </w:tbl>
    <w:p w:rsidR="003129E1" w:rsidRPr="00A27FDB" w:rsidRDefault="003129E1" w:rsidP="00A27FDB">
      <w:pPr>
        <w:spacing w:before="225" w:after="0" w:line="135" w:lineRule="atLeast"/>
        <w:rPr>
          <w:rFonts w:ascii="Trebuchet MS" w:eastAsia="Times New Roman" w:hAnsi="Trebuchet MS" w:cs="Times New Roman"/>
          <w:color w:val="555555"/>
          <w:sz w:val="18"/>
          <w:szCs w:val="18"/>
          <w:lang w:eastAsia="pt-BR"/>
        </w:rPr>
      </w:pPr>
    </w:p>
    <w:sectPr w:rsidR="003129E1" w:rsidRPr="00A27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0FA8"/>
    <w:multiLevelType w:val="hybridMultilevel"/>
    <w:tmpl w:val="67FCA388"/>
    <w:lvl w:ilvl="0" w:tplc="229878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0"/>
    <w:rsid w:val="000558C5"/>
    <w:rsid w:val="002551D2"/>
    <w:rsid w:val="002E56E5"/>
    <w:rsid w:val="003040BF"/>
    <w:rsid w:val="003129E1"/>
    <w:rsid w:val="00366DD2"/>
    <w:rsid w:val="003E1AEF"/>
    <w:rsid w:val="0057769E"/>
    <w:rsid w:val="005B27E8"/>
    <w:rsid w:val="005C272B"/>
    <w:rsid w:val="0065149B"/>
    <w:rsid w:val="006C22A9"/>
    <w:rsid w:val="007B00EA"/>
    <w:rsid w:val="008554A0"/>
    <w:rsid w:val="009C0A8F"/>
    <w:rsid w:val="00A27FDB"/>
    <w:rsid w:val="00A34DE1"/>
    <w:rsid w:val="00AD3BE8"/>
    <w:rsid w:val="00B3127B"/>
    <w:rsid w:val="00B9666A"/>
    <w:rsid w:val="00C003BA"/>
    <w:rsid w:val="00CB5DCC"/>
    <w:rsid w:val="00D11CF4"/>
    <w:rsid w:val="00DD385D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A0"/>
    <w:rPr>
      <w:b/>
      <w:bCs/>
    </w:rPr>
  </w:style>
  <w:style w:type="table" w:styleId="GradeMdia1-nfase1">
    <w:name w:val="Medium Grid 1 Accent 1"/>
    <w:basedOn w:val="Tabelanormal"/>
    <w:uiPriority w:val="67"/>
    <w:rsid w:val="00312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1">
    <w:name w:val="Colorful Grid Accent 1"/>
    <w:basedOn w:val="Tabelanormal"/>
    <w:uiPriority w:val="73"/>
    <w:rsid w:val="003129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312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ontepargpadro"/>
    <w:rsid w:val="003040BF"/>
  </w:style>
  <w:style w:type="character" w:styleId="Hyperlink">
    <w:name w:val="Hyperlink"/>
    <w:basedOn w:val="Fontepargpadro"/>
    <w:uiPriority w:val="99"/>
    <w:unhideWhenUsed/>
    <w:rsid w:val="00304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A0"/>
    <w:rPr>
      <w:b/>
      <w:bCs/>
    </w:rPr>
  </w:style>
  <w:style w:type="table" w:styleId="GradeMdia1-nfase1">
    <w:name w:val="Medium Grid 1 Accent 1"/>
    <w:basedOn w:val="Tabelanormal"/>
    <w:uiPriority w:val="67"/>
    <w:rsid w:val="00312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1">
    <w:name w:val="Colorful Grid Accent 1"/>
    <w:basedOn w:val="Tabelanormal"/>
    <w:uiPriority w:val="73"/>
    <w:rsid w:val="003129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3-nfase1">
    <w:name w:val="Medium Grid 3 Accent 1"/>
    <w:basedOn w:val="Tabelanormal"/>
    <w:uiPriority w:val="69"/>
    <w:rsid w:val="00312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ontepargpadro"/>
    <w:rsid w:val="003040BF"/>
  </w:style>
  <w:style w:type="character" w:styleId="Hyperlink">
    <w:name w:val="Hyperlink"/>
    <w:basedOn w:val="Fontepargpadro"/>
    <w:uiPriority w:val="99"/>
    <w:unhideWhenUsed/>
    <w:rsid w:val="0030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clage@gmail.com" TargetMode="External"/><Relationship Id="rId13" Type="http://schemas.openxmlformats.org/officeDocument/2006/relationships/hyperlink" Target="mailto:equiperuralgemip@brb.com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sv.defesa.seagri@gmail.com" TargetMode="External"/><Relationship Id="rId12" Type="http://schemas.openxmlformats.org/officeDocument/2006/relationships/hyperlink" Target="mailto:thiago.fontoura@brb.com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vicultura.seapa@gmail.com" TargetMode="External"/><Relationship Id="rId11" Type="http://schemas.openxmlformats.org/officeDocument/2006/relationships/hyperlink" Target="mailto:ariel.mendes@ubabef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nisetecos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bsb@yahoo.com.br" TargetMode="External"/><Relationship Id="rId14" Type="http://schemas.openxmlformats.org/officeDocument/2006/relationships/hyperlink" Target="mailto:haroldo.souza@brb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Carneiro Brandao</dc:creator>
  <cp:lastModifiedBy>Tainara Queiroz de Lucena</cp:lastModifiedBy>
  <cp:revision>2</cp:revision>
  <dcterms:created xsi:type="dcterms:W3CDTF">2014-10-31T18:37:00Z</dcterms:created>
  <dcterms:modified xsi:type="dcterms:W3CDTF">2014-10-31T18:37:00Z</dcterms:modified>
</cp:coreProperties>
</file>